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26F3A" w14:textId="77777777" w:rsidR="00502649" w:rsidRDefault="00502649" w:rsidP="00707D86">
      <w:pPr>
        <w:jc w:val="center"/>
        <w:rPr>
          <w:b/>
          <w:sz w:val="28"/>
          <w:szCs w:val="28"/>
        </w:rPr>
      </w:pPr>
    </w:p>
    <w:p w14:paraId="0EF1C6D6" w14:textId="77777777" w:rsidR="00CF5C76" w:rsidRPr="00707D86" w:rsidRDefault="002D7A1B" w:rsidP="00707D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07D86">
        <w:rPr>
          <w:b/>
          <w:sz w:val="28"/>
          <w:szCs w:val="28"/>
        </w:rPr>
        <w:t>M</w:t>
      </w:r>
      <w:r w:rsidR="00F7008B" w:rsidRPr="00707D86">
        <w:rPr>
          <w:b/>
          <w:sz w:val="28"/>
          <w:szCs w:val="28"/>
        </w:rPr>
        <w:t>edical Emergencies in the Dental O</w:t>
      </w:r>
      <w:r w:rsidR="00CF5C76" w:rsidRPr="00707D86">
        <w:rPr>
          <w:b/>
          <w:sz w:val="28"/>
          <w:szCs w:val="28"/>
        </w:rPr>
        <w:t>ffice</w:t>
      </w:r>
    </w:p>
    <w:p w14:paraId="6C65AD25" w14:textId="77777777" w:rsidR="00BC67A4" w:rsidRPr="00707D86" w:rsidRDefault="00BC67A4" w:rsidP="00707D86">
      <w:pPr>
        <w:jc w:val="center"/>
        <w:rPr>
          <w:i/>
          <w:sz w:val="20"/>
          <w:szCs w:val="20"/>
        </w:rPr>
      </w:pPr>
      <w:r w:rsidRPr="00707D86">
        <w:rPr>
          <w:i/>
          <w:sz w:val="20"/>
          <w:szCs w:val="20"/>
        </w:rPr>
        <w:t>Drs. Michael and Elizabeth Hatton</w:t>
      </w:r>
      <w:r w:rsidR="00CF5C76" w:rsidRPr="00707D86">
        <w:rPr>
          <w:i/>
          <w:sz w:val="20"/>
          <w:szCs w:val="20"/>
        </w:rPr>
        <w:t xml:space="preserve">, </w:t>
      </w:r>
      <w:r w:rsidRPr="00707D86">
        <w:rPr>
          <w:i/>
          <w:sz w:val="20"/>
          <w:szCs w:val="20"/>
        </w:rPr>
        <w:t>School of Dental Medicine at Buffalo, NY</w:t>
      </w:r>
    </w:p>
    <w:p w14:paraId="13B0677E" w14:textId="77777777" w:rsidR="002D7A1B" w:rsidRPr="00707D86" w:rsidRDefault="002D7A1B" w:rsidP="00CF5C76">
      <w:pPr>
        <w:rPr>
          <w:sz w:val="20"/>
          <w:szCs w:val="20"/>
        </w:rPr>
      </w:pPr>
    </w:p>
    <w:p w14:paraId="717F1AC5" w14:textId="77777777" w:rsidR="00CF5C76" w:rsidRPr="00707D86" w:rsidRDefault="00707D86" w:rsidP="00CF5C76">
      <w:pPr>
        <w:rPr>
          <w:b/>
          <w:sz w:val="20"/>
          <w:szCs w:val="20"/>
        </w:rPr>
      </w:pPr>
      <w:r w:rsidRPr="00707D86">
        <w:rPr>
          <w:b/>
          <w:sz w:val="20"/>
          <w:szCs w:val="20"/>
        </w:rPr>
        <w:t>Intended Audience</w:t>
      </w:r>
    </w:p>
    <w:p w14:paraId="3432FB24" w14:textId="77777777" w:rsidR="002D7A1B" w:rsidRPr="00707D86" w:rsidRDefault="00CF5C76" w:rsidP="00CF5C76">
      <w:pPr>
        <w:rPr>
          <w:sz w:val="20"/>
          <w:szCs w:val="20"/>
        </w:rPr>
      </w:pPr>
      <w:r w:rsidRPr="00707D86">
        <w:rPr>
          <w:sz w:val="20"/>
          <w:szCs w:val="20"/>
        </w:rPr>
        <w:t>D</w:t>
      </w:r>
      <w:r w:rsidR="00BC67A4" w:rsidRPr="00707D86">
        <w:rPr>
          <w:sz w:val="20"/>
          <w:szCs w:val="20"/>
        </w:rPr>
        <w:t>entists, dental hygienists, dent</w:t>
      </w:r>
      <w:r w:rsidRPr="00707D86">
        <w:rPr>
          <w:sz w:val="20"/>
          <w:szCs w:val="20"/>
        </w:rPr>
        <w:t>al assistants, and dental team members</w:t>
      </w:r>
    </w:p>
    <w:p w14:paraId="22D96C6C" w14:textId="77777777" w:rsidR="00BC67A4" w:rsidRPr="00707D86" w:rsidRDefault="00BC67A4" w:rsidP="00CF5C76">
      <w:pPr>
        <w:rPr>
          <w:sz w:val="20"/>
          <w:szCs w:val="20"/>
        </w:rPr>
      </w:pPr>
    </w:p>
    <w:p w14:paraId="0A2124A2" w14:textId="77777777" w:rsidR="00707D86" w:rsidRPr="00707D86" w:rsidRDefault="002D7A1B" w:rsidP="00CF5C76">
      <w:pPr>
        <w:rPr>
          <w:b/>
          <w:sz w:val="20"/>
          <w:szCs w:val="20"/>
        </w:rPr>
      </w:pPr>
      <w:r w:rsidRPr="00707D86">
        <w:rPr>
          <w:b/>
          <w:sz w:val="20"/>
          <w:szCs w:val="20"/>
        </w:rPr>
        <w:t>Purpose</w:t>
      </w:r>
    </w:p>
    <w:p w14:paraId="34871393" w14:textId="77777777" w:rsidR="002D7A1B" w:rsidRPr="00707D86" w:rsidRDefault="00B44C6C" w:rsidP="00CF5C76">
      <w:pPr>
        <w:rPr>
          <w:sz w:val="20"/>
          <w:szCs w:val="20"/>
        </w:rPr>
      </w:pPr>
      <w:r w:rsidRPr="00707D86">
        <w:rPr>
          <w:sz w:val="20"/>
          <w:szCs w:val="20"/>
        </w:rPr>
        <w:t>W</w:t>
      </w:r>
      <w:r w:rsidR="002D7A1B" w:rsidRPr="00707D86">
        <w:rPr>
          <w:sz w:val="20"/>
          <w:szCs w:val="20"/>
        </w:rPr>
        <w:t>e now teach our emergency med</w:t>
      </w:r>
      <w:r w:rsidRPr="00707D86">
        <w:rPr>
          <w:sz w:val="20"/>
          <w:szCs w:val="20"/>
        </w:rPr>
        <w:t xml:space="preserve">ical response </w:t>
      </w:r>
      <w:r w:rsidR="002D7A1B" w:rsidRPr="00707D86">
        <w:rPr>
          <w:sz w:val="20"/>
          <w:szCs w:val="20"/>
        </w:rPr>
        <w:t>to dental students at the start of their sophomore year. Oral Surgeons learn this</w:t>
      </w:r>
      <w:r w:rsidRPr="00707D86">
        <w:rPr>
          <w:sz w:val="20"/>
          <w:szCs w:val="20"/>
        </w:rPr>
        <w:t xml:space="preserve"> material</w:t>
      </w:r>
      <w:r w:rsidR="002D7A1B" w:rsidRPr="00707D86">
        <w:rPr>
          <w:sz w:val="20"/>
          <w:szCs w:val="20"/>
        </w:rPr>
        <w:t xml:space="preserve"> as a matter of course in their training. Most dentists</w:t>
      </w:r>
      <w:r w:rsidRPr="00707D86">
        <w:rPr>
          <w:sz w:val="20"/>
          <w:szCs w:val="20"/>
        </w:rPr>
        <w:t>,</w:t>
      </w:r>
      <w:r w:rsidR="002D7A1B" w:rsidRPr="00707D86">
        <w:rPr>
          <w:sz w:val="20"/>
          <w:szCs w:val="20"/>
        </w:rPr>
        <w:t xml:space="preserve"> and other dental spe</w:t>
      </w:r>
      <w:r w:rsidRPr="00707D86">
        <w:rPr>
          <w:sz w:val="20"/>
          <w:szCs w:val="20"/>
        </w:rPr>
        <w:t>cialists assume that medical emergencies in the offi</w:t>
      </w:r>
      <w:r w:rsidR="00CF5C76" w:rsidRPr="00707D86">
        <w:rPr>
          <w:sz w:val="20"/>
          <w:szCs w:val="20"/>
        </w:rPr>
        <w:t xml:space="preserve">ce are </w:t>
      </w:r>
      <w:r w:rsidRPr="00707D86">
        <w:rPr>
          <w:sz w:val="20"/>
          <w:szCs w:val="20"/>
        </w:rPr>
        <w:t xml:space="preserve">rare. But, rest assured, they are out there All you need is one to brighten you day, and change your career forever. </w:t>
      </w:r>
    </w:p>
    <w:p w14:paraId="3D06B523" w14:textId="77777777" w:rsidR="00CF5C76" w:rsidRPr="00707D86" w:rsidRDefault="00CF5C76" w:rsidP="00CF5C76">
      <w:pPr>
        <w:rPr>
          <w:sz w:val="20"/>
          <w:szCs w:val="20"/>
        </w:rPr>
      </w:pPr>
    </w:p>
    <w:p w14:paraId="455FC52C" w14:textId="77777777" w:rsidR="00B44C6C" w:rsidRPr="00707D86" w:rsidRDefault="00CF5C76" w:rsidP="00CF5C76">
      <w:pPr>
        <w:rPr>
          <w:sz w:val="20"/>
          <w:szCs w:val="20"/>
        </w:rPr>
      </w:pPr>
      <w:r w:rsidRPr="00707D86">
        <w:rPr>
          <w:sz w:val="20"/>
          <w:szCs w:val="20"/>
        </w:rPr>
        <w:t>Faculty will review</w:t>
      </w:r>
    </w:p>
    <w:p w14:paraId="061C1170" w14:textId="77777777" w:rsidR="00B44C6C" w:rsidRPr="00707D86" w:rsidRDefault="00B44C6C" w:rsidP="00CF5C7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07D86">
        <w:rPr>
          <w:sz w:val="20"/>
          <w:szCs w:val="20"/>
        </w:rPr>
        <w:t>The statistical incidence of different medical emergencies in the dental office.</w:t>
      </w:r>
    </w:p>
    <w:p w14:paraId="7DD5B11A" w14:textId="77777777" w:rsidR="00B44C6C" w:rsidRPr="00707D86" w:rsidRDefault="00B44C6C" w:rsidP="00CF5C7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07D86">
        <w:rPr>
          <w:sz w:val="20"/>
          <w:szCs w:val="20"/>
        </w:rPr>
        <w:t xml:space="preserve">Diabetic problems, hypertension, hypotension, loss of </w:t>
      </w:r>
      <w:r w:rsidR="00F7008B" w:rsidRPr="00707D86">
        <w:rPr>
          <w:sz w:val="20"/>
          <w:szCs w:val="20"/>
        </w:rPr>
        <w:t>consciousness</w:t>
      </w:r>
      <w:r w:rsidRPr="00707D86">
        <w:rPr>
          <w:sz w:val="20"/>
          <w:szCs w:val="20"/>
        </w:rPr>
        <w:t>, seizures, syncope, myocardial infarction,</w:t>
      </w:r>
      <w:r w:rsidR="0021466C" w:rsidRPr="00707D86">
        <w:rPr>
          <w:sz w:val="20"/>
          <w:szCs w:val="20"/>
        </w:rPr>
        <w:t xml:space="preserve"> aspiration and airway management.</w:t>
      </w:r>
    </w:p>
    <w:p w14:paraId="09F8343A" w14:textId="77777777" w:rsidR="00CF5C76" w:rsidRPr="00707D86" w:rsidRDefault="00CF5C76" w:rsidP="00CF5C76">
      <w:pPr>
        <w:rPr>
          <w:sz w:val="20"/>
          <w:szCs w:val="20"/>
        </w:rPr>
      </w:pPr>
    </w:p>
    <w:p w14:paraId="11F83944" w14:textId="77777777" w:rsidR="00CF5C76" w:rsidRPr="00707D86" w:rsidRDefault="0021466C" w:rsidP="00CF5C76">
      <w:pPr>
        <w:rPr>
          <w:b/>
          <w:sz w:val="20"/>
          <w:szCs w:val="20"/>
        </w:rPr>
      </w:pPr>
      <w:r w:rsidRPr="00707D86">
        <w:rPr>
          <w:b/>
          <w:sz w:val="20"/>
          <w:szCs w:val="20"/>
        </w:rPr>
        <w:t>Benefits</w:t>
      </w:r>
      <w:r w:rsidR="00CF5C76" w:rsidRPr="00707D86">
        <w:rPr>
          <w:b/>
          <w:sz w:val="20"/>
          <w:szCs w:val="20"/>
        </w:rPr>
        <w:t xml:space="preserve"> of Attending</w:t>
      </w:r>
    </w:p>
    <w:p w14:paraId="7AB98EE9" w14:textId="77777777" w:rsidR="0021466C" w:rsidRPr="00707D86" w:rsidRDefault="00CF5C76" w:rsidP="00CF5C76">
      <w:pPr>
        <w:rPr>
          <w:sz w:val="20"/>
          <w:szCs w:val="20"/>
        </w:rPr>
      </w:pPr>
      <w:r w:rsidRPr="00707D86">
        <w:rPr>
          <w:sz w:val="20"/>
          <w:szCs w:val="20"/>
        </w:rPr>
        <w:t>You</w:t>
      </w:r>
      <w:r w:rsidR="0021466C" w:rsidRPr="00707D86">
        <w:rPr>
          <w:sz w:val="20"/>
          <w:szCs w:val="20"/>
        </w:rPr>
        <w:t xml:space="preserve"> will be in a better position to </w:t>
      </w:r>
      <w:proofErr w:type="gramStart"/>
      <w:r w:rsidR="0021466C" w:rsidRPr="00707D86">
        <w:rPr>
          <w:sz w:val="20"/>
          <w:szCs w:val="20"/>
        </w:rPr>
        <w:t>asses</w:t>
      </w:r>
      <w:proofErr w:type="gramEnd"/>
      <w:r w:rsidR="0021466C" w:rsidRPr="00707D86">
        <w:rPr>
          <w:sz w:val="20"/>
          <w:szCs w:val="20"/>
        </w:rPr>
        <w:t xml:space="preserve"> and manage medical emergencies in </w:t>
      </w:r>
      <w:r w:rsidRPr="00707D86">
        <w:rPr>
          <w:sz w:val="20"/>
          <w:szCs w:val="20"/>
        </w:rPr>
        <w:t>your</w:t>
      </w:r>
      <w:r w:rsidR="0021466C" w:rsidRPr="00707D86">
        <w:rPr>
          <w:sz w:val="20"/>
          <w:szCs w:val="20"/>
        </w:rPr>
        <w:t xml:space="preserve"> offices. We will use the "TEAM" concept to reinforce the fact that we all are bet</w:t>
      </w:r>
      <w:r w:rsidRPr="00707D86">
        <w:rPr>
          <w:sz w:val="20"/>
          <w:szCs w:val="20"/>
        </w:rPr>
        <w:t xml:space="preserve">ter at some things than others. </w:t>
      </w:r>
      <w:r w:rsidR="0021466C" w:rsidRPr="00707D86">
        <w:rPr>
          <w:sz w:val="20"/>
          <w:szCs w:val="20"/>
        </w:rPr>
        <w:t xml:space="preserve">For example, I have an emergency room nurse that works with me while doing sedations. I trust her </w:t>
      </w:r>
      <w:r w:rsidR="00F7008B" w:rsidRPr="00707D86">
        <w:rPr>
          <w:sz w:val="20"/>
          <w:szCs w:val="20"/>
        </w:rPr>
        <w:t>judgment</w:t>
      </w:r>
      <w:r w:rsidR="0021466C" w:rsidRPr="00707D86">
        <w:rPr>
          <w:sz w:val="20"/>
          <w:szCs w:val="20"/>
        </w:rPr>
        <w:t xml:space="preserve"> better than my front desk person if a crisis occurs. My front desk person knows how to clear a waiting room and call 911</w:t>
      </w:r>
      <w:r w:rsidR="00103B54" w:rsidRPr="00707D86">
        <w:rPr>
          <w:sz w:val="20"/>
          <w:szCs w:val="20"/>
        </w:rPr>
        <w:t>better</w:t>
      </w:r>
      <w:r w:rsidR="0021466C" w:rsidRPr="00707D86">
        <w:rPr>
          <w:sz w:val="20"/>
          <w:szCs w:val="20"/>
        </w:rPr>
        <w:t xml:space="preserve"> than my nurse. We will reinforce the notion of acting in concert as a team, rather than a lone practitioner should an emergency arise.</w:t>
      </w:r>
    </w:p>
    <w:p w14:paraId="3BAC7D1A" w14:textId="77777777" w:rsidR="00CF5C76" w:rsidRPr="00707D86" w:rsidRDefault="00CF5C76" w:rsidP="00CF5C76">
      <w:pPr>
        <w:rPr>
          <w:sz w:val="20"/>
          <w:szCs w:val="20"/>
        </w:rPr>
      </w:pPr>
    </w:p>
    <w:p w14:paraId="63481D0B" w14:textId="77777777" w:rsidR="0021466C" w:rsidRPr="00707D86" w:rsidRDefault="0021466C" w:rsidP="00CF5C76">
      <w:pPr>
        <w:rPr>
          <w:sz w:val="20"/>
          <w:szCs w:val="20"/>
        </w:rPr>
      </w:pPr>
      <w:r w:rsidRPr="00707D86">
        <w:rPr>
          <w:sz w:val="20"/>
          <w:szCs w:val="20"/>
        </w:rPr>
        <w:t>Persons attending this course shoul</w:t>
      </w:r>
      <w:r w:rsidR="00CF5C76" w:rsidRPr="00707D86">
        <w:rPr>
          <w:sz w:val="20"/>
          <w:szCs w:val="20"/>
        </w:rPr>
        <w:t>d be able to</w:t>
      </w:r>
    </w:p>
    <w:p w14:paraId="608F1D97" w14:textId="77777777" w:rsidR="0021466C" w:rsidRPr="00707D86" w:rsidRDefault="00CF5C76" w:rsidP="00707D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07D86">
        <w:rPr>
          <w:sz w:val="20"/>
          <w:szCs w:val="20"/>
        </w:rPr>
        <w:t>Know</w:t>
      </w:r>
      <w:r w:rsidR="0021466C" w:rsidRPr="00707D86">
        <w:rPr>
          <w:sz w:val="20"/>
          <w:szCs w:val="20"/>
        </w:rPr>
        <w:t xml:space="preserve"> which medical issues occur and with what frequ</w:t>
      </w:r>
      <w:r w:rsidR="009344E7" w:rsidRPr="00707D86">
        <w:rPr>
          <w:sz w:val="20"/>
          <w:szCs w:val="20"/>
        </w:rPr>
        <w:t>e</w:t>
      </w:r>
      <w:r w:rsidR="0021466C" w:rsidRPr="00707D86">
        <w:rPr>
          <w:sz w:val="20"/>
          <w:szCs w:val="20"/>
        </w:rPr>
        <w:t>ncy</w:t>
      </w:r>
    </w:p>
    <w:p w14:paraId="6D6F0797" w14:textId="77777777" w:rsidR="0021466C" w:rsidRPr="00707D86" w:rsidRDefault="00CF5C76" w:rsidP="00707D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07D86">
        <w:rPr>
          <w:sz w:val="20"/>
          <w:szCs w:val="20"/>
        </w:rPr>
        <w:t>F</w:t>
      </w:r>
      <w:r w:rsidR="0021466C" w:rsidRPr="00707D86">
        <w:rPr>
          <w:sz w:val="20"/>
          <w:szCs w:val="20"/>
        </w:rPr>
        <w:t>ormulate a TEAM concept to take back to thei</w:t>
      </w:r>
      <w:r w:rsidR="009344E7" w:rsidRPr="00707D86">
        <w:rPr>
          <w:sz w:val="20"/>
          <w:szCs w:val="20"/>
        </w:rPr>
        <w:t>r</w:t>
      </w:r>
      <w:r w:rsidR="0021466C" w:rsidRPr="00707D86">
        <w:rPr>
          <w:sz w:val="20"/>
          <w:szCs w:val="20"/>
        </w:rPr>
        <w:t xml:space="preserve"> offices</w:t>
      </w:r>
    </w:p>
    <w:p w14:paraId="57830E9C" w14:textId="77777777" w:rsidR="0021466C" w:rsidRPr="00707D86" w:rsidRDefault="0021466C" w:rsidP="00707D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07D86">
        <w:rPr>
          <w:sz w:val="20"/>
          <w:szCs w:val="20"/>
        </w:rPr>
        <w:t>Know th</w:t>
      </w:r>
      <w:r w:rsidR="009344E7" w:rsidRPr="00707D86">
        <w:rPr>
          <w:sz w:val="20"/>
          <w:szCs w:val="20"/>
        </w:rPr>
        <w:t>e signs and Symptoms of common</w:t>
      </w:r>
      <w:r w:rsidRPr="00707D86">
        <w:rPr>
          <w:sz w:val="20"/>
          <w:szCs w:val="20"/>
        </w:rPr>
        <w:t xml:space="preserve"> medical emergencies that may occur in the dental office</w:t>
      </w:r>
    </w:p>
    <w:p w14:paraId="59D46018" w14:textId="77777777" w:rsidR="0021466C" w:rsidRPr="00707D86" w:rsidRDefault="009344E7" w:rsidP="00707D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07D86">
        <w:rPr>
          <w:sz w:val="20"/>
          <w:szCs w:val="20"/>
        </w:rPr>
        <w:t>Know the management response specific for each of the a</w:t>
      </w:r>
      <w:r w:rsidR="00CF5C76" w:rsidRPr="00707D86">
        <w:rPr>
          <w:sz w:val="20"/>
          <w:szCs w:val="20"/>
        </w:rPr>
        <w:t>bove listed medical emergencies</w:t>
      </w:r>
    </w:p>
    <w:p w14:paraId="4377685D" w14:textId="77777777" w:rsidR="009344E7" w:rsidRPr="00707D86" w:rsidRDefault="009344E7" w:rsidP="00707D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07D86">
        <w:rPr>
          <w:sz w:val="20"/>
          <w:szCs w:val="20"/>
        </w:rPr>
        <w:t>Know the protocol should a medical catastrophe occur in their office</w:t>
      </w:r>
    </w:p>
    <w:p w14:paraId="56EB83FC" w14:textId="77777777" w:rsidR="009344E7" w:rsidRPr="00707D86" w:rsidRDefault="009344E7" w:rsidP="00CF5C76">
      <w:pPr>
        <w:rPr>
          <w:sz w:val="20"/>
          <w:szCs w:val="20"/>
        </w:rPr>
      </w:pPr>
    </w:p>
    <w:p w14:paraId="24335056" w14:textId="77777777" w:rsidR="009344E7" w:rsidRPr="00707D86" w:rsidRDefault="009344E7" w:rsidP="00CF5C76">
      <w:pPr>
        <w:rPr>
          <w:sz w:val="20"/>
          <w:szCs w:val="20"/>
        </w:rPr>
      </w:pPr>
      <w:r w:rsidRPr="00707D86">
        <w:rPr>
          <w:sz w:val="20"/>
          <w:szCs w:val="20"/>
        </w:rPr>
        <w:t>The didactic portion of thi</w:t>
      </w:r>
      <w:r w:rsidR="00707D86" w:rsidRPr="00707D86">
        <w:rPr>
          <w:sz w:val="20"/>
          <w:szCs w:val="20"/>
        </w:rPr>
        <w:t xml:space="preserve">s course is the same as taught </w:t>
      </w:r>
      <w:r w:rsidRPr="00707D86">
        <w:rPr>
          <w:sz w:val="20"/>
          <w:szCs w:val="20"/>
        </w:rPr>
        <w:t xml:space="preserve">to our dental students at the </w:t>
      </w:r>
      <w:hyperlink r:id="rId8" w:history="1">
        <w:proofErr w:type="spellStart"/>
        <w:r w:rsidR="00707D86" w:rsidRPr="00502649">
          <w:rPr>
            <w:rStyle w:val="Hyperlink"/>
            <w:sz w:val="20"/>
            <w:szCs w:val="20"/>
          </w:rPr>
          <w:t>Behling</w:t>
        </w:r>
        <w:proofErr w:type="spellEnd"/>
        <w:r w:rsidR="00707D86" w:rsidRPr="00502649">
          <w:rPr>
            <w:rStyle w:val="Hyperlink"/>
            <w:sz w:val="20"/>
            <w:szCs w:val="20"/>
          </w:rPr>
          <w:t xml:space="preserve"> Simulation Center</w:t>
        </w:r>
      </w:hyperlink>
      <w:r w:rsidR="00707D86" w:rsidRPr="00707D86">
        <w:rPr>
          <w:sz w:val="20"/>
          <w:szCs w:val="20"/>
        </w:rPr>
        <w:t xml:space="preserve">, </w:t>
      </w:r>
      <w:r w:rsidRPr="00707D86">
        <w:rPr>
          <w:sz w:val="20"/>
          <w:szCs w:val="20"/>
        </w:rPr>
        <w:t xml:space="preserve">UB Medical School. All protocol are excerpted from </w:t>
      </w:r>
      <w:hyperlink r:id="rId9" w:history="1">
        <w:r w:rsidRPr="00707D86">
          <w:rPr>
            <w:rStyle w:val="Hyperlink"/>
            <w:sz w:val="20"/>
            <w:szCs w:val="20"/>
          </w:rPr>
          <w:t xml:space="preserve">Stanley </w:t>
        </w:r>
        <w:proofErr w:type="spellStart"/>
        <w:r w:rsidRPr="00707D86">
          <w:rPr>
            <w:rStyle w:val="Hyperlink"/>
            <w:sz w:val="20"/>
            <w:szCs w:val="20"/>
          </w:rPr>
          <w:t>Malamed's</w:t>
        </w:r>
        <w:proofErr w:type="spellEnd"/>
        <w:r w:rsidRPr="00707D86">
          <w:rPr>
            <w:rStyle w:val="Hyperlink"/>
            <w:sz w:val="20"/>
            <w:szCs w:val="20"/>
          </w:rPr>
          <w:t xml:space="preserve"> book "Medical Emergencies in the Dental Office"</w:t>
        </w:r>
        <w:r w:rsidR="00707D86" w:rsidRPr="00707D86">
          <w:rPr>
            <w:rStyle w:val="Hyperlink"/>
            <w:sz w:val="20"/>
            <w:szCs w:val="20"/>
          </w:rPr>
          <w:t>, 6th Ed. (Amazon.com</w:t>
        </w:r>
      </w:hyperlink>
      <w:r w:rsidR="00707D86" w:rsidRPr="00707D86">
        <w:rPr>
          <w:sz w:val="20"/>
          <w:szCs w:val="20"/>
        </w:rPr>
        <w:t xml:space="preserve">) and </w:t>
      </w:r>
      <w:hyperlink r:id="rId10" w:history="1">
        <w:r w:rsidR="004F4180" w:rsidRPr="00502649">
          <w:rPr>
            <w:rStyle w:val="Hyperlink"/>
            <w:sz w:val="20"/>
            <w:szCs w:val="20"/>
          </w:rPr>
          <w:t>The Office Anesthesia Evaluation Manual 8th Ed (aaoms.org)</w:t>
        </w:r>
      </w:hyperlink>
      <w:r w:rsidR="004F4180" w:rsidRPr="00707D86">
        <w:rPr>
          <w:sz w:val="20"/>
          <w:szCs w:val="20"/>
        </w:rPr>
        <w:t xml:space="preserve">. It also relies heavily on </w:t>
      </w:r>
      <w:r w:rsidR="00707D86" w:rsidRPr="00707D86">
        <w:rPr>
          <w:sz w:val="20"/>
          <w:szCs w:val="20"/>
        </w:rPr>
        <w:t xml:space="preserve">the </w:t>
      </w:r>
      <w:r w:rsidRPr="00707D86">
        <w:rPr>
          <w:sz w:val="20"/>
          <w:szCs w:val="20"/>
        </w:rPr>
        <w:t>30 year</w:t>
      </w:r>
      <w:r w:rsidR="00502649">
        <w:rPr>
          <w:sz w:val="20"/>
          <w:szCs w:val="20"/>
        </w:rPr>
        <w:t>s</w:t>
      </w:r>
      <w:r w:rsidRPr="00707D86">
        <w:rPr>
          <w:sz w:val="20"/>
          <w:szCs w:val="20"/>
        </w:rPr>
        <w:t xml:space="preserve"> experience of Drs</w:t>
      </w:r>
      <w:r w:rsidR="00707D86" w:rsidRPr="00707D86">
        <w:rPr>
          <w:sz w:val="20"/>
          <w:szCs w:val="20"/>
        </w:rPr>
        <w:t>.</w:t>
      </w:r>
      <w:r w:rsidRPr="00707D86">
        <w:rPr>
          <w:sz w:val="20"/>
          <w:szCs w:val="20"/>
        </w:rPr>
        <w:t xml:space="preserve"> Elizabeth Hatton (who was an eme</w:t>
      </w:r>
      <w:r w:rsidR="00DD31FF" w:rsidRPr="00707D86">
        <w:rPr>
          <w:sz w:val="20"/>
          <w:szCs w:val="20"/>
        </w:rPr>
        <w:t>rgency room physician) and Mich</w:t>
      </w:r>
      <w:r w:rsidR="004F4180" w:rsidRPr="00707D86">
        <w:rPr>
          <w:sz w:val="20"/>
          <w:szCs w:val="20"/>
        </w:rPr>
        <w:t>a</w:t>
      </w:r>
      <w:r w:rsidR="00DD31FF" w:rsidRPr="00707D86">
        <w:rPr>
          <w:sz w:val="20"/>
          <w:szCs w:val="20"/>
        </w:rPr>
        <w:t>el Hatton, an Oral and M</w:t>
      </w:r>
      <w:r w:rsidRPr="00707D86">
        <w:rPr>
          <w:sz w:val="20"/>
          <w:szCs w:val="20"/>
        </w:rPr>
        <w:t>axillofacial Surgeon</w:t>
      </w:r>
      <w:r w:rsidR="004F4180" w:rsidRPr="00707D86">
        <w:rPr>
          <w:sz w:val="20"/>
          <w:szCs w:val="20"/>
        </w:rPr>
        <w:t xml:space="preserve"> of some </w:t>
      </w:r>
      <w:r w:rsidR="006B1136" w:rsidRPr="00707D86">
        <w:rPr>
          <w:sz w:val="20"/>
          <w:szCs w:val="20"/>
        </w:rPr>
        <w:t xml:space="preserve">sort of local </w:t>
      </w:r>
      <w:r w:rsidR="004F4180" w:rsidRPr="00707D86">
        <w:rPr>
          <w:sz w:val="20"/>
          <w:szCs w:val="20"/>
        </w:rPr>
        <w:t>renown</w:t>
      </w:r>
      <w:r w:rsidRPr="00707D86">
        <w:rPr>
          <w:sz w:val="20"/>
          <w:szCs w:val="20"/>
        </w:rPr>
        <w:t>.</w:t>
      </w:r>
    </w:p>
    <w:p w14:paraId="5F9DBB66" w14:textId="77777777" w:rsidR="009344E7" w:rsidRPr="00707D86" w:rsidRDefault="009344E7" w:rsidP="00CF5C76">
      <w:pPr>
        <w:rPr>
          <w:sz w:val="20"/>
          <w:szCs w:val="20"/>
        </w:rPr>
      </w:pPr>
    </w:p>
    <w:p w14:paraId="412B0ED2" w14:textId="77777777" w:rsidR="009344E7" w:rsidRPr="00707D86" w:rsidRDefault="009344E7" w:rsidP="00CF5C76">
      <w:pPr>
        <w:rPr>
          <w:sz w:val="20"/>
          <w:szCs w:val="20"/>
        </w:rPr>
      </w:pPr>
      <w:r w:rsidRPr="00707D86">
        <w:rPr>
          <w:sz w:val="20"/>
          <w:szCs w:val="20"/>
        </w:rPr>
        <w:t>Participants are recommend</w:t>
      </w:r>
      <w:r w:rsidR="00F7008B" w:rsidRPr="00707D86">
        <w:rPr>
          <w:sz w:val="20"/>
          <w:szCs w:val="20"/>
        </w:rPr>
        <w:t>ed to buy and read Dr</w:t>
      </w:r>
      <w:r w:rsidR="00EF1F31" w:rsidRPr="00707D86">
        <w:rPr>
          <w:sz w:val="20"/>
          <w:szCs w:val="20"/>
        </w:rPr>
        <w:t>.</w:t>
      </w:r>
      <w:r w:rsidR="00F7008B" w:rsidRPr="00707D86">
        <w:rPr>
          <w:sz w:val="20"/>
          <w:szCs w:val="20"/>
        </w:rPr>
        <w:t xml:space="preserve"> </w:t>
      </w:r>
      <w:proofErr w:type="spellStart"/>
      <w:r w:rsidR="00F7008B" w:rsidRPr="00707D86">
        <w:rPr>
          <w:sz w:val="20"/>
          <w:szCs w:val="20"/>
        </w:rPr>
        <w:t>M</w:t>
      </w:r>
      <w:r w:rsidRPr="00707D86">
        <w:rPr>
          <w:sz w:val="20"/>
          <w:szCs w:val="20"/>
        </w:rPr>
        <w:t>alamed</w:t>
      </w:r>
      <w:r w:rsidR="00F7008B" w:rsidRPr="00707D86">
        <w:rPr>
          <w:sz w:val="20"/>
          <w:szCs w:val="20"/>
        </w:rPr>
        <w:t>'</w:t>
      </w:r>
      <w:r w:rsidRPr="00707D86">
        <w:rPr>
          <w:sz w:val="20"/>
          <w:szCs w:val="20"/>
        </w:rPr>
        <w:t>s</w:t>
      </w:r>
      <w:proofErr w:type="spellEnd"/>
      <w:r w:rsidRPr="00707D86">
        <w:rPr>
          <w:sz w:val="20"/>
          <w:szCs w:val="20"/>
        </w:rPr>
        <w:t xml:space="preserve"> book before attendin</w:t>
      </w:r>
      <w:r w:rsidR="00EF1F31" w:rsidRPr="00707D86">
        <w:rPr>
          <w:sz w:val="20"/>
          <w:szCs w:val="20"/>
        </w:rPr>
        <w:t>g this course, and are invited to attend Drs. Hatton's CDE</w:t>
      </w:r>
      <w:r w:rsidRPr="00707D86">
        <w:rPr>
          <w:sz w:val="20"/>
          <w:szCs w:val="20"/>
        </w:rPr>
        <w:t xml:space="preserve"> course at the </w:t>
      </w:r>
      <w:proofErr w:type="spellStart"/>
      <w:r w:rsidRPr="00707D86">
        <w:rPr>
          <w:sz w:val="20"/>
          <w:szCs w:val="20"/>
        </w:rPr>
        <w:t>Behling</w:t>
      </w:r>
      <w:proofErr w:type="spellEnd"/>
      <w:r w:rsidRPr="00707D86">
        <w:rPr>
          <w:sz w:val="20"/>
          <w:szCs w:val="20"/>
        </w:rPr>
        <w:t xml:space="preserve"> Center with their office staff.</w:t>
      </w:r>
    </w:p>
    <w:p w14:paraId="2BE4752B" w14:textId="77777777" w:rsidR="004F4180" w:rsidRPr="00707D86" w:rsidRDefault="004F4180" w:rsidP="00CF5C76">
      <w:pPr>
        <w:rPr>
          <w:sz w:val="20"/>
          <w:szCs w:val="20"/>
        </w:rPr>
      </w:pPr>
    </w:p>
    <w:p w14:paraId="766FB528" w14:textId="77777777" w:rsidR="00707D86" w:rsidRDefault="009344E7" w:rsidP="00CF5C76">
      <w:pPr>
        <w:rPr>
          <w:b/>
          <w:sz w:val="20"/>
          <w:szCs w:val="20"/>
        </w:rPr>
      </w:pPr>
      <w:r w:rsidRPr="00707D86">
        <w:rPr>
          <w:b/>
          <w:sz w:val="20"/>
          <w:szCs w:val="20"/>
        </w:rPr>
        <w:t>Note</w:t>
      </w:r>
    </w:p>
    <w:p w14:paraId="3685A4C3" w14:textId="77777777" w:rsidR="009344E7" w:rsidRPr="00707D86" w:rsidRDefault="009344E7" w:rsidP="00CF5C76">
      <w:pPr>
        <w:rPr>
          <w:sz w:val="20"/>
          <w:szCs w:val="20"/>
        </w:rPr>
      </w:pPr>
      <w:r w:rsidRPr="00707D86">
        <w:rPr>
          <w:sz w:val="20"/>
          <w:szCs w:val="20"/>
        </w:rPr>
        <w:t>This is an intr</w:t>
      </w:r>
      <w:r w:rsidR="00EF1F31" w:rsidRPr="00707D86">
        <w:rPr>
          <w:sz w:val="20"/>
          <w:szCs w:val="20"/>
        </w:rPr>
        <w:t>oductory course only. Physical d</w:t>
      </w:r>
      <w:r w:rsidRPr="00707D86">
        <w:rPr>
          <w:sz w:val="20"/>
          <w:szCs w:val="20"/>
        </w:rPr>
        <w:t>iagno</w:t>
      </w:r>
      <w:r w:rsidR="00707D86" w:rsidRPr="00707D86">
        <w:rPr>
          <w:sz w:val="20"/>
          <w:szCs w:val="20"/>
        </w:rPr>
        <w:t xml:space="preserve">sis and emergency response must </w:t>
      </w:r>
      <w:r w:rsidR="00502649">
        <w:rPr>
          <w:sz w:val="20"/>
          <w:szCs w:val="20"/>
        </w:rPr>
        <w:t xml:space="preserve">be </w:t>
      </w:r>
      <w:r w:rsidRPr="00707D86">
        <w:rPr>
          <w:sz w:val="20"/>
          <w:szCs w:val="20"/>
        </w:rPr>
        <w:t>practiced. No degree of expertise is promised from the short time we have together, but this course will provide an introduction and review of this important topic.</w:t>
      </w:r>
    </w:p>
    <w:p w14:paraId="400E8F9A" w14:textId="77777777" w:rsidR="0021466C" w:rsidRPr="00707D86" w:rsidRDefault="0021466C" w:rsidP="00CF5C76">
      <w:pPr>
        <w:rPr>
          <w:sz w:val="20"/>
          <w:szCs w:val="20"/>
        </w:rPr>
      </w:pPr>
    </w:p>
    <w:p w14:paraId="09A7DAB8" w14:textId="77777777" w:rsidR="0021466C" w:rsidRPr="00707D86" w:rsidRDefault="0021466C" w:rsidP="00CF5C76">
      <w:pPr>
        <w:rPr>
          <w:sz w:val="20"/>
          <w:szCs w:val="20"/>
        </w:rPr>
      </w:pPr>
    </w:p>
    <w:sectPr w:rsidR="0021466C" w:rsidRPr="00707D86" w:rsidSect="003F208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D7FAB" w14:textId="77777777" w:rsidR="00502649" w:rsidRDefault="00502649" w:rsidP="00502649">
      <w:r>
        <w:separator/>
      </w:r>
    </w:p>
  </w:endnote>
  <w:endnote w:type="continuationSeparator" w:id="0">
    <w:p w14:paraId="489DEE20" w14:textId="77777777" w:rsidR="00502649" w:rsidRDefault="00502649" w:rsidP="0050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2C5C5" w14:textId="77777777" w:rsidR="00502649" w:rsidRPr="00502649" w:rsidRDefault="00502649" w:rsidP="00502649">
    <w:pPr>
      <w:pStyle w:val="Footer"/>
      <w:jc w:val="center"/>
      <w:rPr>
        <w:sz w:val="20"/>
        <w:szCs w:val="20"/>
      </w:rPr>
    </w:pPr>
    <w:r w:rsidRPr="00502649">
      <w:rPr>
        <w:rFonts w:eastAsia="Times New Roman" w:cs="Times New Roman"/>
        <w:sz w:val="20"/>
        <w:szCs w:val="20"/>
      </w:rPr>
      <w:t>University at Buffalo CDE * 327 Squire Hall * Buffalo, NY 14214</w:t>
    </w:r>
    <w:r w:rsidRPr="00502649">
      <w:rPr>
        <w:rFonts w:eastAsia="Times New Roman" w:cs="Times New Roman"/>
        <w:sz w:val="20"/>
        <w:szCs w:val="20"/>
      </w:rPr>
      <w:br/>
      <w:t>Phone 716.829.2320 * Fax 716.829.2484 * Toll free 800.756.0328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E7B2C" w14:textId="77777777" w:rsidR="00502649" w:rsidRDefault="00502649" w:rsidP="00502649">
      <w:r>
        <w:separator/>
      </w:r>
    </w:p>
  </w:footnote>
  <w:footnote w:type="continuationSeparator" w:id="0">
    <w:p w14:paraId="5497471A" w14:textId="77777777" w:rsidR="00502649" w:rsidRDefault="00502649" w:rsidP="005026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D4778" w14:textId="77777777" w:rsidR="00502649" w:rsidRDefault="00502649" w:rsidP="00502649">
    <w:pPr>
      <w:pStyle w:val="Header"/>
      <w:jc w:val="center"/>
    </w:pPr>
    <w:r>
      <w:rPr>
        <w:noProof/>
      </w:rPr>
      <w:drawing>
        <wp:inline distT="0" distB="0" distL="0" distR="0" wp14:anchorId="63CB7CE8" wp14:editId="1083BF7A">
          <wp:extent cx="4029456" cy="268224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ine_full_blue_gra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456" cy="26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1637"/>
    <w:multiLevelType w:val="hybridMultilevel"/>
    <w:tmpl w:val="CDA6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A3E81"/>
    <w:multiLevelType w:val="hybridMultilevel"/>
    <w:tmpl w:val="551E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41931"/>
    <w:multiLevelType w:val="hybridMultilevel"/>
    <w:tmpl w:val="21E2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1B"/>
    <w:rsid w:val="000D0EF5"/>
    <w:rsid w:val="00103B54"/>
    <w:rsid w:val="0021466C"/>
    <w:rsid w:val="002D7A1B"/>
    <w:rsid w:val="002F3752"/>
    <w:rsid w:val="002F5A30"/>
    <w:rsid w:val="003F2082"/>
    <w:rsid w:val="004F4180"/>
    <w:rsid w:val="00502649"/>
    <w:rsid w:val="006B1136"/>
    <w:rsid w:val="006B400B"/>
    <w:rsid w:val="00707D86"/>
    <w:rsid w:val="0075060D"/>
    <w:rsid w:val="00773FD0"/>
    <w:rsid w:val="009344E7"/>
    <w:rsid w:val="00B44C6C"/>
    <w:rsid w:val="00BC67A4"/>
    <w:rsid w:val="00CF5C76"/>
    <w:rsid w:val="00DD31FF"/>
    <w:rsid w:val="00ED428B"/>
    <w:rsid w:val="00EF1F31"/>
    <w:rsid w:val="00F7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2E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C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D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649"/>
  </w:style>
  <w:style w:type="paragraph" w:styleId="Footer">
    <w:name w:val="footer"/>
    <w:basedOn w:val="Normal"/>
    <w:link w:val="FooterChar"/>
    <w:uiPriority w:val="99"/>
    <w:unhideWhenUsed/>
    <w:rsid w:val="00502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649"/>
  </w:style>
  <w:style w:type="paragraph" w:styleId="BalloonText">
    <w:name w:val="Balloon Text"/>
    <w:basedOn w:val="Normal"/>
    <w:link w:val="BalloonTextChar"/>
    <w:uiPriority w:val="99"/>
    <w:semiHidden/>
    <w:unhideWhenUsed/>
    <w:rsid w:val="005026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C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D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649"/>
  </w:style>
  <w:style w:type="paragraph" w:styleId="Footer">
    <w:name w:val="footer"/>
    <w:basedOn w:val="Normal"/>
    <w:link w:val="FooterChar"/>
    <w:uiPriority w:val="99"/>
    <w:unhideWhenUsed/>
    <w:rsid w:val="00502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649"/>
  </w:style>
  <w:style w:type="paragraph" w:styleId="BalloonText">
    <w:name w:val="Balloon Text"/>
    <w:basedOn w:val="Normal"/>
    <w:link w:val="BalloonTextChar"/>
    <w:uiPriority w:val="99"/>
    <w:semiHidden/>
    <w:unhideWhenUsed/>
    <w:rsid w:val="005026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ttp://ahc.buffalo.edu/simulation/" TargetMode="External"/><Relationship Id="rId9" Type="http://schemas.openxmlformats.org/officeDocument/2006/relationships/hyperlink" Target="mailto:http://www.amazon.com/Medical-Emergencies-Dental-Office-6e/dp/032304235X" TargetMode="External"/><Relationship Id="rId10" Type="http://schemas.openxmlformats.org/officeDocument/2006/relationships/hyperlink" Target="mailto:http://www.aaomsstore.com/p-134-office-anesthesia-evaluation-manual-8th-editi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Annamarie Phalen</cp:lastModifiedBy>
  <cp:revision>2</cp:revision>
  <dcterms:created xsi:type="dcterms:W3CDTF">2013-09-03T15:23:00Z</dcterms:created>
  <dcterms:modified xsi:type="dcterms:W3CDTF">2013-09-03T15:23:00Z</dcterms:modified>
</cp:coreProperties>
</file>